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006347" w:rsidRPr="00E53581">
        <w:rPr>
          <w:color w:val="000000" w:themeColor="text1"/>
          <w:sz w:val="26"/>
          <w:szCs w:val="26"/>
        </w:rPr>
        <w:t>23:39:0903002:1183</w:t>
      </w:r>
      <w:r w:rsidRPr="00FF6D35">
        <w:rPr>
          <w:szCs w:val="24"/>
        </w:rPr>
        <w:t xml:space="preserve">, общей площадью  </w:t>
      </w:r>
      <w:r w:rsidR="00006347" w:rsidRPr="00E53581">
        <w:rPr>
          <w:color w:val="000000" w:themeColor="text1"/>
          <w:sz w:val="26"/>
          <w:szCs w:val="26"/>
        </w:rPr>
        <w:t>2060</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006347" w:rsidRPr="00E53581">
        <w:rPr>
          <w:color w:val="000000" w:themeColor="text1"/>
          <w:sz w:val="26"/>
          <w:szCs w:val="26"/>
        </w:rPr>
        <w:t xml:space="preserve">Российская Федерация, Краснодарский край, Белореченский муниципальный район, </w:t>
      </w:r>
      <w:proofErr w:type="spellStart"/>
      <w:r w:rsidR="00006347" w:rsidRPr="00E53581">
        <w:rPr>
          <w:color w:val="000000" w:themeColor="text1"/>
          <w:sz w:val="26"/>
          <w:szCs w:val="26"/>
        </w:rPr>
        <w:t>Пшехское</w:t>
      </w:r>
      <w:proofErr w:type="spellEnd"/>
      <w:r w:rsidR="00006347" w:rsidRPr="00E53581">
        <w:rPr>
          <w:color w:val="000000" w:themeColor="text1"/>
          <w:sz w:val="26"/>
          <w:szCs w:val="26"/>
        </w:rPr>
        <w:t xml:space="preserve"> с/п., х. Кубанский, ул. Садовая</w:t>
      </w:r>
      <w:r w:rsidR="00006347" w:rsidRPr="00FF6D35">
        <w:rPr>
          <w:szCs w:val="24"/>
        </w:rPr>
        <w:t xml:space="preserve"> </w:t>
      </w:r>
      <w:r w:rsidRPr="00FF6D35">
        <w:rPr>
          <w:szCs w:val="24"/>
        </w:rPr>
        <w:t xml:space="preserve">(далее - Участок), вид разрешенного использования: </w:t>
      </w:r>
      <w:r w:rsidR="00C47C10" w:rsidRPr="00E53581">
        <w:rPr>
          <w:color w:val="000000" w:themeColor="text1"/>
          <w:sz w:val="26"/>
          <w:szCs w:val="26"/>
        </w:rPr>
        <w:t>для ведени</w:t>
      </w:r>
      <w:r w:rsidR="00006347">
        <w:rPr>
          <w:color w:val="000000" w:themeColor="text1"/>
          <w:sz w:val="26"/>
          <w:szCs w:val="26"/>
        </w:rPr>
        <w:t>я личного подсобного хозяйства.</w:t>
      </w:r>
      <w:r w:rsidR="00C47C10">
        <w:rPr>
          <w:color w:val="000000" w:themeColor="text1"/>
          <w:szCs w:val="24"/>
        </w:rPr>
        <w:t xml:space="preserve"> </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006347" w:rsidRPr="00E53581">
        <w:rPr>
          <w:sz w:val="26"/>
          <w:szCs w:val="26"/>
        </w:rPr>
        <w:t xml:space="preserve">157219,20 руб. (сто пятьдесят семь тысяч </w:t>
      </w:r>
      <w:r w:rsidR="00006347" w:rsidRPr="00E53581">
        <w:rPr>
          <w:color w:val="000000" w:themeColor="text1"/>
          <w:sz w:val="26"/>
          <w:szCs w:val="26"/>
        </w:rPr>
        <w:t>двести девятнадцать рублей 20 копеек</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w:t>
      </w:r>
      <w:r w:rsidR="00655D0B">
        <w:rPr>
          <w:szCs w:val="24"/>
          <w:shd w:val="clear" w:color="auto" w:fill="FFD821"/>
        </w:rPr>
        <w:t>10</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9A0D6A" w:rsidRPr="00E53581">
        <w:rPr>
          <w:sz w:val="26"/>
          <w:szCs w:val="26"/>
        </w:rPr>
        <w:t>20 лет</w:t>
      </w:r>
      <w:r w:rsidR="009A0D6A">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006347" w:rsidRPr="00E53581" w:rsidRDefault="00006347" w:rsidP="00006347">
      <w:pPr>
        <w:suppressAutoHyphens/>
        <w:jc w:val="both"/>
        <w:rPr>
          <w:color w:val="auto"/>
          <w:sz w:val="26"/>
          <w:szCs w:val="26"/>
        </w:rPr>
      </w:pPr>
      <w:bookmarkStart w:id="1" w:name="_GoBack"/>
      <w:bookmarkEnd w:id="1"/>
      <w:r>
        <w:rPr>
          <w:szCs w:val="24"/>
        </w:rPr>
        <w:t xml:space="preserve">9.8. </w:t>
      </w:r>
      <w:r w:rsidRPr="00E53581">
        <w:rPr>
          <w:sz w:val="26"/>
          <w:szCs w:val="26"/>
        </w:rPr>
        <w:t>Ограничения на использование земельного участка: попадает в границу части охранной зоны воздушной линии электропередачи: ВЛ500 кВ-501 Ставропольская ГРЭ</w:t>
      </w:r>
      <w:proofErr w:type="gramStart"/>
      <w:r w:rsidRPr="00E53581">
        <w:rPr>
          <w:sz w:val="26"/>
          <w:szCs w:val="26"/>
        </w:rPr>
        <w:t>С-</w:t>
      </w:r>
      <w:proofErr w:type="gramEnd"/>
      <w:r w:rsidRPr="00E53581">
        <w:rPr>
          <w:sz w:val="26"/>
          <w:szCs w:val="26"/>
        </w:rPr>
        <w:t xml:space="preserve"> Центральная </w:t>
      </w:r>
      <w:r w:rsidRPr="00E53581">
        <w:rPr>
          <w:bCs/>
          <w:sz w:val="26"/>
          <w:szCs w:val="26"/>
          <w:shd w:val="clear" w:color="auto" w:fill="FFFFFF"/>
        </w:rPr>
        <w:t xml:space="preserve">(ЗОУИТ23:39-6.287). </w:t>
      </w:r>
      <w:proofErr w:type="gramStart"/>
      <w:r w:rsidRPr="00E53581">
        <w:rPr>
          <w:sz w:val="26"/>
          <w:szCs w:val="26"/>
          <w:highlight w:val="white"/>
        </w:rPr>
        <w:t xml:space="preserve">В соответствии с </w:t>
      </w:r>
      <w:r w:rsidRPr="00E53581">
        <w:rPr>
          <w:sz w:val="26"/>
          <w:szCs w:val="26"/>
        </w:rPr>
        <w:t xml:space="preserve">Правилами устройства электроустановок и Правилами установления охранных зон, утвержденных постановлением Правительства Российской Федерации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w:t>
      </w:r>
      <w:r w:rsidRPr="00E53581">
        <w:rPr>
          <w:color w:val="auto"/>
          <w:sz w:val="26"/>
          <w:szCs w:val="26"/>
        </w:rPr>
        <w:t>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w:t>
      </w:r>
      <w:proofErr w:type="gramEnd"/>
      <w:r w:rsidRPr="00E53581">
        <w:rPr>
          <w:color w:val="auto"/>
          <w:sz w:val="26"/>
          <w:szCs w:val="26"/>
        </w:rPr>
        <w:t xml:space="preserve">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При освоении необходимо учитывать ограничения в использовании земельного участка, установленные законодательством РФ.</w:t>
      </w:r>
    </w:p>
    <w:p w:rsidR="00006347" w:rsidRPr="00FF6D35" w:rsidRDefault="00006347">
      <w:pPr>
        <w:jc w:val="both"/>
        <w:rPr>
          <w:szCs w:val="24"/>
        </w:rPr>
      </w:pP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06347"/>
    <w:rsid w:val="00326CD3"/>
    <w:rsid w:val="003B6F04"/>
    <w:rsid w:val="003C1793"/>
    <w:rsid w:val="005613EE"/>
    <w:rsid w:val="00655D0B"/>
    <w:rsid w:val="0069441D"/>
    <w:rsid w:val="00977026"/>
    <w:rsid w:val="009A0D6A"/>
    <w:rsid w:val="00AB72FB"/>
    <w:rsid w:val="00C4410A"/>
    <w:rsid w:val="00C47C10"/>
    <w:rsid w:val="00CB1F6F"/>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Pages>
  <Words>2673</Words>
  <Characters>15242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15</cp:revision>
  <dcterms:created xsi:type="dcterms:W3CDTF">2024-06-14T07:31:00Z</dcterms:created>
  <dcterms:modified xsi:type="dcterms:W3CDTF">2024-10-24T13:53:00Z</dcterms:modified>
</cp:coreProperties>
</file>